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2841E" w14:textId="7DF4BCD9" w:rsidR="00082037" w:rsidRPr="00C64FA7" w:rsidRDefault="009527FA" w:rsidP="00DF078D">
      <w:pPr>
        <w:spacing w:after="0" w:line="240" w:lineRule="auto"/>
        <w:jc w:val="center"/>
        <w:rPr>
          <w:rFonts w:ascii="Times New Roman" w:hAnsi="Times New Roman" w:cs="Times New Roman"/>
          <w:b/>
          <w:smallCaps/>
          <w:sz w:val="28"/>
          <w:szCs w:val="28"/>
        </w:rPr>
      </w:pPr>
      <w:r>
        <w:rPr>
          <w:rFonts w:ascii="Times New Roman" w:hAnsi="Times New Roman" w:cs="Times New Roman"/>
          <w:b/>
          <w:smallCaps/>
          <w:sz w:val="28"/>
          <w:szCs w:val="28"/>
        </w:rPr>
        <w:t xml:space="preserve">Museum or National Park Assignment </w:t>
      </w:r>
      <w:r w:rsidR="00173BE7">
        <w:rPr>
          <w:rFonts w:ascii="Times New Roman" w:hAnsi="Times New Roman" w:cs="Times New Roman"/>
          <w:b/>
          <w:smallCaps/>
          <w:sz w:val="28"/>
          <w:szCs w:val="28"/>
        </w:rPr>
        <w:t>Instructions</w:t>
      </w:r>
    </w:p>
    <w:p w14:paraId="2F83EE0A" w14:textId="77777777" w:rsidR="00F74A9E" w:rsidRDefault="00F74A9E" w:rsidP="00C64FA7">
      <w:pPr>
        <w:spacing w:after="0" w:line="240" w:lineRule="auto"/>
        <w:rPr>
          <w:rFonts w:ascii="Times New Roman" w:hAnsi="Times New Roman" w:cs="Times New Roman"/>
          <w:b/>
          <w:sz w:val="24"/>
          <w:szCs w:val="24"/>
        </w:rPr>
      </w:pPr>
    </w:p>
    <w:p w14:paraId="3F735582" w14:textId="0D7DD5E8" w:rsidR="00676B8D" w:rsidRDefault="00676B8D" w:rsidP="00C64FA7">
      <w:pPr>
        <w:spacing w:after="0" w:line="240" w:lineRule="auto"/>
        <w:rPr>
          <w:rFonts w:ascii="Times New Roman" w:hAnsi="Times New Roman" w:cs="Times New Roman"/>
          <w:b/>
          <w:sz w:val="24"/>
          <w:szCs w:val="24"/>
        </w:rPr>
      </w:pPr>
      <w:r w:rsidRPr="00502489">
        <w:rPr>
          <w:rFonts w:ascii="Times New Roman" w:hAnsi="Times New Roman" w:cs="Times New Roman"/>
          <w:b/>
          <w:sz w:val="24"/>
          <w:szCs w:val="24"/>
        </w:rPr>
        <w:t xml:space="preserve">Statement of Purpose or </w:t>
      </w:r>
      <w:r>
        <w:rPr>
          <w:rFonts w:ascii="Times New Roman" w:hAnsi="Times New Roman" w:cs="Times New Roman"/>
          <w:b/>
          <w:sz w:val="24"/>
          <w:szCs w:val="24"/>
        </w:rPr>
        <w:t>“</w:t>
      </w:r>
      <w:r w:rsidRPr="00502489">
        <w:rPr>
          <w:rFonts w:ascii="Times New Roman" w:hAnsi="Times New Roman" w:cs="Times New Roman"/>
          <w:b/>
          <w:sz w:val="24"/>
          <w:szCs w:val="24"/>
        </w:rPr>
        <w:t>Why Am I Doing This</w:t>
      </w:r>
      <w:r>
        <w:rPr>
          <w:rFonts w:ascii="Times New Roman" w:hAnsi="Times New Roman" w:cs="Times New Roman" w:hint="eastAsia"/>
          <w:b/>
          <w:sz w:val="24"/>
          <w:szCs w:val="24"/>
        </w:rPr>
        <w:t>?</w:t>
      </w:r>
      <w:r>
        <w:rPr>
          <w:rFonts w:ascii="Times New Roman" w:hAnsi="Times New Roman" w:cs="Times New Roman"/>
          <w:b/>
          <w:sz w:val="24"/>
          <w:szCs w:val="24"/>
        </w:rPr>
        <w:t>”</w:t>
      </w:r>
    </w:p>
    <w:p w14:paraId="215CA2A6" w14:textId="137DADE9" w:rsidR="00A70199" w:rsidRDefault="00E068F9" w:rsidP="00DF078D">
      <w:pPr>
        <w:spacing w:before="120" w:after="0" w:line="240" w:lineRule="auto"/>
        <w:rPr>
          <w:rFonts w:ascii="Times New Roman" w:hAnsi="Times New Roman" w:cs="Times New Roman"/>
          <w:sz w:val="24"/>
          <w:szCs w:val="24"/>
        </w:rPr>
      </w:pPr>
      <w:r>
        <w:rPr>
          <w:rFonts w:ascii="Times New Roman" w:hAnsi="Times New Roman" w:cs="Times New Roman"/>
          <w:sz w:val="24"/>
          <w:szCs w:val="24"/>
        </w:rPr>
        <w:t>There are many benefits to visiting historical museums or sites via walking tours. By actually witnessing a historical site, greater understanding of the events of past can be achieved. The visual learning dynamic as well as the tour guide learning scenario can all the more make “history come alive” and provide the student with a hands-on learning experience.</w:t>
      </w:r>
    </w:p>
    <w:p w14:paraId="21E04B2F" w14:textId="7300AACC" w:rsidR="00A34C1C" w:rsidRDefault="00A34C1C" w:rsidP="00C64FA7">
      <w:pPr>
        <w:spacing w:after="0" w:line="240" w:lineRule="auto"/>
        <w:rPr>
          <w:rFonts w:ascii="Times New Roman" w:hAnsi="Times New Roman" w:cs="Times New Roman"/>
          <w:sz w:val="24"/>
          <w:szCs w:val="24"/>
        </w:rPr>
      </w:pPr>
    </w:p>
    <w:p w14:paraId="0034951B" w14:textId="2ABD29EF" w:rsidR="00676B8D" w:rsidRPr="0065237E" w:rsidRDefault="00676B8D" w:rsidP="00F50303">
      <w:pPr>
        <w:pStyle w:val="NoSpacing"/>
        <w:rPr>
          <w:rFonts w:ascii="Times New Roman" w:hAnsi="Times New Roman" w:cs="Times New Roman"/>
          <w:b/>
          <w:sz w:val="24"/>
          <w:szCs w:val="24"/>
        </w:rPr>
      </w:pPr>
      <w:r w:rsidRPr="0065237E">
        <w:rPr>
          <w:rFonts w:ascii="Times New Roman" w:hAnsi="Times New Roman" w:cs="Times New Roman"/>
          <w:b/>
          <w:sz w:val="24"/>
          <w:szCs w:val="24"/>
        </w:rPr>
        <w:t>Completing This Assignment:</w:t>
      </w:r>
    </w:p>
    <w:p w14:paraId="611841A1" w14:textId="77777777" w:rsidR="00E068F9" w:rsidRPr="0065237E" w:rsidRDefault="00E068F9" w:rsidP="00F50303">
      <w:pPr>
        <w:pStyle w:val="NoSpacing"/>
        <w:rPr>
          <w:rFonts w:ascii="Times New Roman" w:hAnsi="Times New Roman" w:cs="Times New Roman"/>
          <w:b/>
          <w:sz w:val="24"/>
          <w:szCs w:val="24"/>
        </w:rPr>
      </w:pPr>
    </w:p>
    <w:p w14:paraId="42CD052B" w14:textId="24D0B3A0" w:rsidR="0065237E" w:rsidRPr="002A172B" w:rsidRDefault="0065237E" w:rsidP="00DF078D">
      <w:pPr>
        <w:pStyle w:val="NoSpacing"/>
        <w:numPr>
          <w:ilvl w:val="0"/>
          <w:numId w:val="3"/>
        </w:numPr>
        <w:spacing w:before="120"/>
        <w:rPr>
          <w:rFonts w:ascii="Times New Roman" w:eastAsia="Times New Roman" w:hAnsi="Times New Roman" w:cs="Times New Roman"/>
          <w:sz w:val="24"/>
          <w:szCs w:val="24"/>
        </w:rPr>
      </w:pPr>
      <w:r w:rsidRPr="00E068F9">
        <w:rPr>
          <w:rFonts w:ascii="Times New Roman" w:eastAsia="Times New Roman" w:hAnsi="Times New Roman" w:cs="Times New Roman"/>
          <w:color w:val="000000"/>
          <w:sz w:val="24"/>
          <w:szCs w:val="24"/>
          <w:shd w:val="clear" w:color="auto" w:fill="FFFFFF"/>
        </w:rPr>
        <w:t xml:space="preserve">The student will visit one of three options related to U.S. historical events between the 1500s-1865: 1. A local museum. 2. A National Park. 3. A </w:t>
      </w:r>
      <w:r w:rsidR="00AC1FBC">
        <w:rPr>
          <w:rFonts w:ascii="Times New Roman" w:eastAsia="Times New Roman" w:hAnsi="Times New Roman" w:cs="Times New Roman"/>
          <w:color w:val="000000"/>
          <w:sz w:val="24"/>
          <w:szCs w:val="24"/>
          <w:shd w:val="clear" w:color="auto" w:fill="FFFFFF"/>
        </w:rPr>
        <w:t xml:space="preserve">befitting </w:t>
      </w:r>
      <w:r w:rsidRPr="00E068F9">
        <w:rPr>
          <w:rFonts w:ascii="Times New Roman" w:eastAsia="Times New Roman" w:hAnsi="Times New Roman" w:cs="Times New Roman"/>
          <w:color w:val="000000"/>
          <w:sz w:val="24"/>
          <w:szCs w:val="24"/>
          <w:shd w:val="clear" w:color="auto" w:fill="FFFFFF"/>
        </w:rPr>
        <w:t xml:space="preserve">video website walking video tour </w:t>
      </w:r>
      <w:r w:rsidR="00AC1FBC">
        <w:rPr>
          <w:rFonts w:ascii="Times New Roman" w:eastAsia="Times New Roman" w:hAnsi="Times New Roman" w:cs="Times New Roman"/>
          <w:color w:val="000000"/>
          <w:sz w:val="24"/>
          <w:szCs w:val="24"/>
          <w:shd w:val="clear" w:color="auto" w:fill="FFFFFF"/>
        </w:rPr>
        <w:t xml:space="preserve">or suitable YouTube link </w:t>
      </w:r>
      <w:r w:rsidRPr="00E068F9">
        <w:rPr>
          <w:rFonts w:ascii="Times New Roman" w:eastAsia="Times New Roman" w:hAnsi="Times New Roman" w:cs="Times New Roman"/>
          <w:color w:val="000000"/>
          <w:sz w:val="24"/>
          <w:szCs w:val="24"/>
          <w:shd w:val="clear" w:color="auto" w:fill="FFFFFF"/>
        </w:rPr>
        <w:t>of a Museum or National Park related to U.S. historical events between the 1</w:t>
      </w:r>
      <w:r w:rsidR="00AC1FBC">
        <w:rPr>
          <w:rFonts w:ascii="Times New Roman" w:eastAsia="Times New Roman" w:hAnsi="Times New Roman" w:cs="Times New Roman"/>
          <w:color w:val="000000"/>
          <w:sz w:val="24"/>
          <w:szCs w:val="24"/>
          <w:shd w:val="clear" w:color="auto" w:fill="FFFFFF"/>
        </w:rPr>
        <w:t>500s-1865. Regardless of whether t</w:t>
      </w:r>
      <w:r w:rsidRPr="00E068F9">
        <w:rPr>
          <w:rFonts w:ascii="Times New Roman" w:eastAsia="Times New Roman" w:hAnsi="Times New Roman" w:cs="Times New Roman"/>
          <w:color w:val="000000"/>
          <w:sz w:val="24"/>
          <w:szCs w:val="24"/>
          <w:shd w:val="clear" w:color="auto" w:fill="FFFFFF"/>
        </w:rPr>
        <w:t xml:space="preserve">he student chooses </w:t>
      </w:r>
      <w:r w:rsidR="00AC1FBC">
        <w:rPr>
          <w:rFonts w:ascii="Times New Roman" w:eastAsia="Times New Roman" w:hAnsi="Times New Roman" w:cs="Times New Roman"/>
          <w:color w:val="000000"/>
          <w:sz w:val="24"/>
          <w:szCs w:val="24"/>
          <w:shd w:val="clear" w:color="auto" w:fill="FFFFFF"/>
        </w:rPr>
        <w:t>to physically visit a location or view a site via a</w:t>
      </w:r>
      <w:r w:rsidRPr="00E068F9">
        <w:rPr>
          <w:rFonts w:ascii="Times New Roman" w:eastAsia="Times New Roman" w:hAnsi="Times New Roman" w:cs="Times New Roman"/>
          <w:color w:val="000000"/>
          <w:sz w:val="24"/>
          <w:szCs w:val="24"/>
          <w:shd w:val="clear" w:color="auto" w:fill="FFFFFF"/>
        </w:rPr>
        <w:t xml:space="preserve"> </w:t>
      </w:r>
      <w:proofErr w:type="spellStart"/>
      <w:r w:rsidRPr="00E068F9">
        <w:rPr>
          <w:rFonts w:ascii="Times New Roman" w:eastAsia="Times New Roman" w:hAnsi="Times New Roman" w:cs="Times New Roman"/>
          <w:color w:val="000000"/>
          <w:sz w:val="24"/>
          <w:szCs w:val="24"/>
          <w:shd w:val="clear" w:color="auto" w:fill="FFFFFF"/>
        </w:rPr>
        <w:t>we</w:t>
      </w:r>
      <w:r w:rsidR="00AC1FBC">
        <w:rPr>
          <w:rFonts w:ascii="Times New Roman" w:eastAsia="Times New Roman" w:hAnsi="Times New Roman" w:cs="Times New Roman"/>
          <w:color w:val="000000"/>
          <w:sz w:val="24"/>
          <w:szCs w:val="24"/>
          <w:shd w:val="clear" w:color="auto" w:fill="FFFFFF"/>
        </w:rPr>
        <w:t>blink</w:t>
      </w:r>
      <w:proofErr w:type="spellEnd"/>
      <w:r w:rsidR="00AC1FBC">
        <w:rPr>
          <w:rFonts w:ascii="Times New Roman" w:eastAsia="Times New Roman" w:hAnsi="Times New Roman" w:cs="Times New Roman"/>
          <w:color w:val="000000"/>
          <w:sz w:val="24"/>
          <w:szCs w:val="24"/>
          <w:shd w:val="clear" w:color="auto" w:fill="FFFFFF"/>
        </w:rPr>
        <w:t xml:space="preserve"> route, it is required that they submit a req</w:t>
      </w:r>
      <w:r w:rsidR="005959AD">
        <w:rPr>
          <w:rFonts w:ascii="Times New Roman" w:eastAsia="Times New Roman" w:hAnsi="Times New Roman" w:cs="Times New Roman"/>
          <w:color w:val="000000"/>
          <w:sz w:val="24"/>
          <w:szCs w:val="24"/>
          <w:shd w:val="clear" w:color="auto" w:fill="FFFFFF"/>
        </w:rPr>
        <w:t>uest proposal (via the Mod. 4 Proposal</w:t>
      </w:r>
      <w:r w:rsidR="00AC1FBC">
        <w:rPr>
          <w:rFonts w:ascii="Times New Roman" w:eastAsia="Times New Roman" w:hAnsi="Times New Roman" w:cs="Times New Roman"/>
          <w:color w:val="000000"/>
          <w:sz w:val="24"/>
          <w:szCs w:val="24"/>
          <w:shd w:val="clear" w:color="auto" w:fill="FFFFFF"/>
        </w:rPr>
        <w:t xml:space="preserve"> assignment) to the course instructor seeking formal approval before taking the next steps in completing the Mod. 7 writing assignment</w:t>
      </w:r>
      <w:r w:rsidRPr="00E068F9">
        <w:rPr>
          <w:rFonts w:ascii="Times New Roman" w:eastAsia="Times New Roman" w:hAnsi="Times New Roman" w:cs="Times New Roman"/>
          <w:color w:val="000000"/>
          <w:sz w:val="24"/>
          <w:szCs w:val="24"/>
          <w:shd w:val="clear" w:color="auto" w:fill="FFFFFF"/>
        </w:rPr>
        <w:t>.</w:t>
      </w:r>
    </w:p>
    <w:p w14:paraId="3D5E1495" w14:textId="5758A742" w:rsidR="000B7CBD" w:rsidRPr="000B7CBD" w:rsidRDefault="00AC1FBC" w:rsidP="00DF078D">
      <w:pPr>
        <w:pStyle w:val="NoSpacing"/>
        <w:numPr>
          <w:ilvl w:val="0"/>
          <w:numId w:val="3"/>
        </w:numPr>
        <w:spacing w:before="1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Following the site visit, using the available assignment template, t</w:t>
      </w:r>
      <w:r w:rsidR="002A172B" w:rsidRPr="00E068F9">
        <w:rPr>
          <w:rFonts w:ascii="Times New Roman" w:eastAsia="Times New Roman" w:hAnsi="Times New Roman" w:cs="Times New Roman"/>
          <w:color w:val="000000"/>
          <w:sz w:val="24"/>
          <w:szCs w:val="24"/>
          <w:shd w:val="clear" w:color="auto" w:fill="FFFFFF"/>
        </w:rPr>
        <w:t>he student will then type a double space 12 font reflection (700-800 words) answering the following questions… How is this historical site relevant to events within the 1500s-1865 and the area now known as the United States? What historical info</w:t>
      </w:r>
      <w:bookmarkStart w:id="0" w:name="_GoBack"/>
      <w:bookmarkEnd w:id="0"/>
      <w:r w:rsidR="002A172B" w:rsidRPr="00E068F9">
        <w:rPr>
          <w:rFonts w:ascii="Times New Roman" w:eastAsia="Times New Roman" w:hAnsi="Times New Roman" w:cs="Times New Roman"/>
          <w:color w:val="000000"/>
          <w:sz w:val="24"/>
          <w:szCs w:val="24"/>
          <w:shd w:val="clear" w:color="auto" w:fill="FFFFFF"/>
        </w:rPr>
        <w:t>rmation did you learn from this visit? What historical event or events were covered via this site? What (i.e.) artifacts and/or other displayed items were interesting to you and why? In other words, what stood out about this place and why? How did the site help you appreciate history?</w:t>
      </w:r>
    </w:p>
    <w:p w14:paraId="4D282C5C" w14:textId="413D29EC" w:rsidR="00EA0E09" w:rsidRPr="0006331A" w:rsidRDefault="00EA0E09" w:rsidP="00F50303">
      <w:pPr>
        <w:pStyle w:val="NoSpacing"/>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title page and reference page do not count towards the total page count.</w:t>
      </w:r>
    </w:p>
    <w:p w14:paraId="5CBFF146" w14:textId="351B10FC" w:rsidR="00A70199" w:rsidRPr="000B6403" w:rsidRDefault="000B6403" w:rsidP="00F50303">
      <w:pPr>
        <w:pStyle w:val="NoSpacing"/>
        <w:numPr>
          <w:ilvl w:val="0"/>
          <w:numId w:val="3"/>
        </w:numPr>
        <w:rPr>
          <w:rFonts w:ascii="Times New Roman" w:eastAsia="Times New Roman" w:hAnsi="Times New Roman" w:cs="Times New Roman"/>
          <w:sz w:val="24"/>
          <w:szCs w:val="24"/>
        </w:rPr>
      </w:pPr>
      <w:r w:rsidRPr="000B6403">
        <w:rPr>
          <w:rFonts w:ascii="Times New Roman" w:eastAsia="Times New Roman" w:hAnsi="Times New Roman" w:cs="Times New Roman"/>
          <w:sz w:val="24"/>
          <w:szCs w:val="24"/>
        </w:rPr>
        <w:t>When you are finished</w:t>
      </w:r>
      <w:r w:rsidR="00F74A9E">
        <w:rPr>
          <w:rFonts w:ascii="Times New Roman" w:eastAsia="Times New Roman" w:hAnsi="Times New Roman" w:cs="Times New Roman"/>
          <w:sz w:val="24"/>
          <w:szCs w:val="24"/>
        </w:rPr>
        <w:t>,</w:t>
      </w:r>
      <w:r w:rsidRPr="000B6403">
        <w:rPr>
          <w:rFonts w:ascii="Times New Roman" w:eastAsia="Times New Roman" w:hAnsi="Times New Roman" w:cs="Times New Roman"/>
          <w:sz w:val="24"/>
          <w:szCs w:val="24"/>
        </w:rPr>
        <w:t xml:space="preserve"> your assignment </w:t>
      </w:r>
      <w:r w:rsidR="00F74A9E">
        <w:rPr>
          <w:rFonts w:ascii="Times New Roman" w:eastAsia="Times New Roman" w:hAnsi="Times New Roman" w:cs="Times New Roman"/>
          <w:sz w:val="24"/>
          <w:szCs w:val="24"/>
        </w:rPr>
        <w:t>must</w:t>
      </w:r>
      <w:r w:rsidR="00F74A9E" w:rsidRPr="000B6403">
        <w:rPr>
          <w:rFonts w:ascii="Times New Roman" w:eastAsia="Times New Roman" w:hAnsi="Times New Roman" w:cs="Times New Roman"/>
          <w:sz w:val="24"/>
          <w:szCs w:val="24"/>
        </w:rPr>
        <w:t xml:space="preserve"> </w:t>
      </w:r>
      <w:r w:rsidRPr="000B6403">
        <w:rPr>
          <w:rFonts w:ascii="Times New Roman" w:eastAsia="Times New Roman" w:hAnsi="Times New Roman" w:cs="Times New Roman"/>
          <w:sz w:val="24"/>
          <w:szCs w:val="24"/>
        </w:rPr>
        <w:t>be:</w:t>
      </w:r>
    </w:p>
    <w:p w14:paraId="39DAB56F" w14:textId="02BB5695" w:rsidR="000B6403" w:rsidRPr="000B6403" w:rsidRDefault="000B6403" w:rsidP="000B6403">
      <w:pPr>
        <w:pStyle w:val="NoSpacing"/>
        <w:numPr>
          <w:ilvl w:val="1"/>
          <w:numId w:val="3"/>
        </w:numPr>
        <w:rPr>
          <w:rFonts w:ascii="Times New Roman" w:eastAsia="Times New Roman" w:hAnsi="Times New Roman" w:cs="Times New Roman"/>
          <w:sz w:val="24"/>
          <w:szCs w:val="24"/>
        </w:rPr>
      </w:pPr>
      <w:r w:rsidRPr="000B6403">
        <w:rPr>
          <w:rFonts w:ascii="Times New Roman" w:eastAsia="Times New Roman" w:hAnsi="Times New Roman" w:cs="Times New Roman"/>
          <w:sz w:val="24"/>
          <w:szCs w:val="24"/>
        </w:rPr>
        <w:t>In a Microsoft Word (or compatible) document</w:t>
      </w:r>
    </w:p>
    <w:p w14:paraId="25A8FB2A" w14:textId="6A67697D" w:rsidR="000B6403" w:rsidRDefault="000B6403" w:rsidP="000B6403">
      <w:pPr>
        <w:pStyle w:val="NoSpacing"/>
        <w:numPr>
          <w:ilvl w:val="1"/>
          <w:numId w:val="3"/>
        </w:numPr>
        <w:rPr>
          <w:rFonts w:ascii="Times New Roman" w:eastAsia="Times New Roman" w:hAnsi="Times New Roman" w:cs="Times New Roman"/>
          <w:sz w:val="24"/>
          <w:szCs w:val="24"/>
        </w:rPr>
      </w:pPr>
      <w:r w:rsidRPr="000B6403">
        <w:rPr>
          <w:rFonts w:ascii="Times New Roman" w:eastAsia="Times New Roman" w:hAnsi="Times New Roman" w:cs="Times New Roman"/>
          <w:sz w:val="24"/>
          <w:szCs w:val="24"/>
        </w:rPr>
        <w:t>Formatted</w:t>
      </w:r>
      <w:r w:rsidR="00F74A9E">
        <w:rPr>
          <w:rFonts w:ascii="Times New Roman" w:eastAsia="Times New Roman" w:hAnsi="Times New Roman" w:cs="Times New Roman"/>
          <w:sz w:val="24"/>
          <w:szCs w:val="24"/>
        </w:rPr>
        <w:t>,</w:t>
      </w:r>
      <w:r w:rsidRPr="000B64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including:</w:t>
      </w:r>
    </w:p>
    <w:p w14:paraId="21A1D918" w14:textId="64662CC0" w:rsidR="000B6403" w:rsidRDefault="000B6403" w:rsidP="000B6403">
      <w:pPr>
        <w:pStyle w:val="NoSpacing"/>
        <w:numPr>
          <w:ilvl w:val="2"/>
          <w:numId w:val="3"/>
        </w:numPr>
        <w:rPr>
          <w:rFonts w:ascii="Times New Roman" w:eastAsia="Times New Roman" w:hAnsi="Times New Roman" w:cs="Times New Roman"/>
          <w:sz w:val="24"/>
          <w:szCs w:val="24"/>
        </w:rPr>
      </w:pPr>
      <w:r w:rsidRPr="000B6403">
        <w:rPr>
          <w:rFonts w:ascii="Times New Roman" w:eastAsia="Times New Roman" w:hAnsi="Times New Roman" w:cs="Times New Roman"/>
          <w:sz w:val="24"/>
          <w:szCs w:val="24"/>
        </w:rPr>
        <w:t>12-</w:t>
      </w:r>
      <w:r w:rsidR="00F74A9E">
        <w:rPr>
          <w:rFonts w:ascii="Times New Roman" w:eastAsia="Times New Roman" w:hAnsi="Times New Roman" w:cs="Times New Roman"/>
          <w:sz w:val="24"/>
          <w:szCs w:val="24"/>
        </w:rPr>
        <w:t>point</w:t>
      </w:r>
      <w:r w:rsidRPr="000B6403">
        <w:rPr>
          <w:rFonts w:ascii="Times New Roman" w:eastAsia="Times New Roman" w:hAnsi="Times New Roman" w:cs="Times New Roman"/>
          <w:sz w:val="24"/>
          <w:szCs w:val="24"/>
        </w:rPr>
        <w:t xml:space="preserve"> Times New Roman</w:t>
      </w:r>
      <w:r w:rsidR="00F74A9E">
        <w:rPr>
          <w:rFonts w:ascii="Times New Roman" w:eastAsia="Times New Roman" w:hAnsi="Times New Roman" w:cs="Times New Roman"/>
          <w:sz w:val="24"/>
          <w:szCs w:val="24"/>
        </w:rPr>
        <w:t xml:space="preserve"> font</w:t>
      </w:r>
    </w:p>
    <w:p w14:paraId="47E7EBC7" w14:textId="77777777" w:rsidR="000B6403" w:rsidRDefault="000B6403" w:rsidP="000B6403">
      <w:pPr>
        <w:pStyle w:val="NoSpacing"/>
        <w:numPr>
          <w:ilvl w:val="2"/>
          <w:numId w:val="3"/>
        </w:numPr>
        <w:rPr>
          <w:rFonts w:ascii="Times New Roman" w:eastAsia="Times New Roman" w:hAnsi="Times New Roman" w:cs="Times New Roman"/>
          <w:sz w:val="24"/>
          <w:szCs w:val="24"/>
        </w:rPr>
      </w:pPr>
      <w:r w:rsidRPr="000B6403">
        <w:rPr>
          <w:rFonts w:ascii="Times New Roman" w:eastAsia="Times New Roman" w:hAnsi="Times New Roman" w:cs="Times New Roman"/>
          <w:sz w:val="24"/>
          <w:szCs w:val="24"/>
        </w:rPr>
        <w:t>double-spaced</w:t>
      </w:r>
    </w:p>
    <w:p w14:paraId="67F556D6" w14:textId="0F9DE9CA" w:rsidR="000B6403" w:rsidRDefault="000B6403" w:rsidP="000B6403">
      <w:pPr>
        <w:pStyle w:val="NoSpacing"/>
        <w:numPr>
          <w:ilvl w:val="2"/>
          <w:numId w:val="3"/>
        </w:numPr>
        <w:rPr>
          <w:rFonts w:ascii="Times New Roman" w:eastAsia="Times New Roman" w:hAnsi="Times New Roman" w:cs="Times New Roman"/>
          <w:sz w:val="24"/>
          <w:szCs w:val="24"/>
        </w:rPr>
      </w:pPr>
      <w:r w:rsidRPr="000B6403">
        <w:rPr>
          <w:rFonts w:ascii="Times New Roman" w:eastAsia="Times New Roman" w:hAnsi="Times New Roman" w:cs="Times New Roman"/>
          <w:sz w:val="24"/>
          <w:szCs w:val="24"/>
        </w:rPr>
        <w:t>1-inch margins</w:t>
      </w:r>
    </w:p>
    <w:p w14:paraId="381E9C23" w14:textId="1083D3D9" w:rsidR="0006331A" w:rsidRPr="000B6403" w:rsidRDefault="0006331A" w:rsidP="000B6403">
      <w:pPr>
        <w:pStyle w:val="NoSpacing"/>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Page numbers placed at the bottom center of each page of text (not including the title page)</w:t>
      </w:r>
    </w:p>
    <w:p w14:paraId="4EB49757" w14:textId="1A6EF3A5" w:rsidR="000B6403" w:rsidRPr="000B6403" w:rsidRDefault="0006331A" w:rsidP="000B6403">
      <w:pPr>
        <w:pStyle w:val="NoSpacing"/>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Proofread carefully to ensure it is written in scholarly language with no grammar, spelling</w:t>
      </w:r>
      <w:r w:rsidR="00F74A9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punctuation errors and conforms to the standards of mechanics and style expected at the university level</w:t>
      </w:r>
    </w:p>
    <w:p w14:paraId="4AFB27A0" w14:textId="0AB85427" w:rsidR="008969F2" w:rsidRDefault="0006331A" w:rsidP="008969F2">
      <w:pPr>
        <w:pStyle w:val="NoSpacing"/>
        <w:numPr>
          <w:ilvl w:val="0"/>
          <w:numId w:val="3"/>
        </w:numPr>
        <w:rPr>
          <w:rFonts w:ascii="Times New Roman" w:eastAsia="Times New Roman" w:hAnsi="Times New Roman" w:cs="Times New Roman"/>
          <w:sz w:val="24"/>
          <w:szCs w:val="24"/>
        </w:rPr>
      </w:pPr>
      <w:r w:rsidRPr="0006331A">
        <w:rPr>
          <w:rFonts w:ascii="Times New Roman" w:eastAsia="Times New Roman" w:hAnsi="Times New Roman" w:cs="Times New Roman"/>
          <w:b/>
          <w:sz w:val="24"/>
          <w:szCs w:val="24"/>
        </w:rPr>
        <w:t>You must use the template for the a</w:t>
      </w:r>
      <w:r w:rsidR="0008630D">
        <w:rPr>
          <w:rFonts w:ascii="Times New Roman" w:eastAsia="Times New Roman" w:hAnsi="Times New Roman" w:cs="Times New Roman"/>
          <w:b/>
          <w:sz w:val="24"/>
          <w:szCs w:val="24"/>
        </w:rPr>
        <w:t>ssignment provided in Assignment site</w:t>
      </w:r>
      <w:r w:rsidRPr="0006331A">
        <w:rPr>
          <w:rFonts w:ascii="Times New Roman" w:eastAsia="Times New Roman" w:hAnsi="Times New Roman" w:cs="Times New Roman"/>
          <w:b/>
          <w:sz w:val="24"/>
          <w:szCs w:val="24"/>
        </w:rPr>
        <w:t>.</w:t>
      </w:r>
    </w:p>
    <w:p w14:paraId="3DEE41C2" w14:textId="785D7F0C" w:rsidR="008969F2" w:rsidRDefault="008969F2" w:rsidP="005D0D2F">
      <w:pPr>
        <w:pStyle w:val="NoSpacing"/>
        <w:rPr>
          <w:rFonts w:ascii="Times New Roman" w:eastAsia="Times New Roman" w:hAnsi="Times New Roman" w:cs="Times New Roman"/>
          <w:sz w:val="24"/>
          <w:szCs w:val="24"/>
        </w:rPr>
      </w:pPr>
    </w:p>
    <w:p w14:paraId="35DFEBD1" w14:textId="06804624" w:rsidR="008969F2" w:rsidRDefault="008969F2" w:rsidP="005D0D2F">
      <w:pPr>
        <w:pStyle w:val="NoSpacing"/>
        <w:rPr>
          <w:rFonts w:ascii="Times New Roman" w:eastAsia="Times New Roman" w:hAnsi="Times New Roman" w:cs="Times New Roman"/>
          <w:sz w:val="24"/>
          <w:szCs w:val="24"/>
        </w:rPr>
      </w:pPr>
      <w:r w:rsidRPr="008969F2">
        <w:rPr>
          <w:rFonts w:ascii="Times New Roman" w:eastAsia="Times New Roman" w:hAnsi="Times New Roman" w:cs="Times New Roman"/>
          <w:sz w:val="24"/>
          <w:szCs w:val="24"/>
        </w:rPr>
        <w:t xml:space="preserve">Submit this assignment by 11:59 p.m. </w:t>
      </w:r>
      <w:r w:rsidR="000B7CBD">
        <w:rPr>
          <w:rFonts w:ascii="Times New Roman" w:eastAsia="Times New Roman" w:hAnsi="Times New Roman" w:cs="Times New Roman"/>
          <w:sz w:val="24"/>
          <w:szCs w:val="24"/>
        </w:rPr>
        <w:t>(ET) on Monday of Module/Week 7</w:t>
      </w:r>
      <w:r w:rsidRPr="008969F2">
        <w:rPr>
          <w:rFonts w:ascii="Times New Roman" w:eastAsia="Times New Roman" w:hAnsi="Times New Roman" w:cs="Times New Roman"/>
          <w:sz w:val="24"/>
          <w:szCs w:val="24"/>
        </w:rPr>
        <w:t>.</w:t>
      </w:r>
    </w:p>
    <w:p w14:paraId="1AB81AB7" w14:textId="77777777" w:rsidR="00FC0ADE" w:rsidRDefault="00FC0ADE" w:rsidP="005D0D2F">
      <w:pPr>
        <w:pStyle w:val="NoSpacing"/>
        <w:rPr>
          <w:rFonts w:ascii="Times New Roman" w:eastAsia="Times New Roman" w:hAnsi="Times New Roman" w:cs="Times New Roman"/>
          <w:sz w:val="24"/>
          <w:szCs w:val="24"/>
        </w:rPr>
      </w:pPr>
    </w:p>
    <w:p w14:paraId="23E58ED0" w14:textId="6E2447BE" w:rsidR="00FC0ADE" w:rsidRDefault="00FC0ADE" w:rsidP="005D0D2F">
      <w:pPr>
        <w:pStyle w:val="NoSpacing"/>
        <w:rPr>
          <w:rFonts w:ascii="Times New Roman" w:eastAsia="Times New Roman" w:hAnsi="Times New Roman" w:cs="Times New Roman"/>
          <w:sz w:val="24"/>
          <w:szCs w:val="24"/>
        </w:rPr>
      </w:pPr>
    </w:p>
    <w:p w14:paraId="2B9D5BF9" w14:textId="77777777" w:rsidR="0008630D" w:rsidRDefault="0008630D" w:rsidP="005D0D2F">
      <w:pPr>
        <w:pStyle w:val="NoSpacing"/>
        <w:rPr>
          <w:rFonts w:ascii="Times New Roman" w:eastAsia="Times New Roman" w:hAnsi="Times New Roman" w:cs="Times New Roman"/>
          <w:sz w:val="24"/>
          <w:szCs w:val="24"/>
        </w:rPr>
      </w:pPr>
    </w:p>
    <w:p w14:paraId="4EDE2BE2" w14:textId="77777777" w:rsidR="0008630D" w:rsidRDefault="0008630D" w:rsidP="005D0D2F">
      <w:pPr>
        <w:pStyle w:val="NoSpacing"/>
        <w:rPr>
          <w:rFonts w:ascii="Times New Roman" w:eastAsia="Times New Roman" w:hAnsi="Times New Roman" w:cs="Times New Roman"/>
          <w:sz w:val="24"/>
          <w:szCs w:val="24"/>
        </w:rPr>
      </w:pPr>
    </w:p>
    <w:p w14:paraId="2D762580" w14:textId="77777777" w:rsidR="0008630D" w:rsidRPr="008969F2" w:rsidRDefault="0008630D" w:rsidP="005D0D2F">
      <w:pPr>
        <w:pStyle w:val="NoSpacing"/>
        <w:rPr>
          <w:rFonts w:ascii="Times New Roman" w:eastAsia="Times New Roman" w:hAnsi="Times New Roman" w:cs="Times New Roman"/>
          <w:sz w:val="24"/>
          <w:szCs w:val="24"/>
        </w:rPr>
      </w:pPr>
    </w:p>
    <w:sectPr w:rsidR="0008630D" w:rsidRPr="008969F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E417B" w14:textId="77777777" w:rsidR="009A427A" w:rsidRDefault="009A427A" w:rsidP="00AA5D96">
      <w:pPr>
        <w:spacing w:after="0" w:line="240" w:lineRule="auto"/>
      </w:pPr>
      <w:r>
        <w:separator/>
      </w:r>
    </w:p>
  </w:endnote>
  <w:endnote w:type="continuationSeparator" w:id="0">
    <w:p w14:paraId="5D99CA90" w14:textId="77777777" w:rsidR="009A427A" w:rsidRDefault="009A427A" w:rsidP="00AA5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05E253" w14:textId="77777777" w:rsidR="009A427A" w:rsidRDefault="009A427A" w:rsidP="00AA5D96">
      <w:pPr>
        <w:spacing w:after="0" w:line="240" w:lineRule="auto"/>
      </w:pPr>
      <w:r>
        <w:separator/>
      </w:r>
    </w:p>
  </w:footnote>
  <w:footnote w:type="continuationSeparator" w:id="0">
    <w:p w14:paraId="5F7B14F3" w14:textId="77777777" w:rsidR="009A427A" w:rsidRDefault="009A427A" w:rsidP="00AA5D9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BCE69" w14:textId="77777777" w:rsidR="00AA5D96" w:rsidRPr="00476376" w:rsidRDefault="00AA5D96" w:rsidP="00476376">
    <w:pPr>
      <w:pStyle w:val="Header"/>
      <w:jc w:val="right"/>
      <w:rPr>
        <w:rFonts w:ascii="Times New Roman" w:hAnsi="Times New Roman" w:cs="Times New Roman"/>
        <w:sz w:val="20"/>
        <w:szCs w:val="20"/>
      </w:rPr>
    </w:pPr>
    <w:r>
      <w:rPr>
        <w:rFonts w:ascii="Times New Roman" w:hAnsi="Times New Roman" w:cs="Times New Roman"/>
        <w:sz w:val="20"/>
        <w:szCs w:val="20"/>
      </w:rPr>
      <w:t>HIUS 221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C07C02"/>
    <w:multiLevelType w:val="hybridMultilevel"/>
    <w:tmpl w:val="823EFD16"/>
    <w:lvl w:ilvl="0" w:tplc="C7605CB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3E37ED1"/>
    <w:multiLevelType w:val="hybridMultilevel"/>
    <w:tmpl w:val="E40EA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7D74AF"/>
    <w:multiLevelType w:val="hybridMultilevel"/>
    <w:tmpl w:val="3ADEC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2F65BB"/>
    <w:multiLevelType w:val="hybridMultilevel"/>
    <w:tmpl w:val="01625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8A3147"/>
    <w:multiLevelType w:val="hybridMultilevel"/>
    <w:tmpl w:val="57002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EyMDE2MDExMzMztzRR0lEKTi0uzszPAykwrAUA8yihACwAAAA="/>
  </w:docVars>
  <w:rsids>
    <w:rsidRoot w:val="0006166E"/>
    <w:rsid w:val="00045FF0"/>
    <w:rsid w:val="000550DA"/>
    <w:rsid w:val="0006166E"/>
    <w:rsid w:val="0006331A"/>
    <w:rsid w:val="0008630D"/>
    <w:rsid w:val="00086D24"/>
    <w:rsid w:val="00087FA8"/>
    <w:rsid w:val="000B6403"/>
    <w:rsid w:val="000B7CBD"/>
    <w:rsid w:val="000C34EB"/>
    <w:rsid w:val="00121210"/>
    <w:rsid w:val="00127308"/>
    <w:rsid w:val="00173BE7"/>
    <w:rsid w:val="001918E9"/>
    <w:rsid w:val="001C5EF5"/>
    <w:rsid w:val="001E6880"/>
    <w:rsid w:val="002259E9"/>
    <w:rsid w:val="002660DA"/>
    <w:rsid w:val="00294E67"/>
    <w:rsid w:val="002A172B"/>
    <w:rsid w:val="002B4686"/>
    <w:rsid w:val="002C1CCF"/>
    <w:rsid w:val="002F602A"/>
    <w:rsid w:val="003078A0"/>
    <w:rsid w:val="0037433A"/>
    <w:rsid w:val="00415DB4"/>
    <w:rsid w:val="004455A6"/>
    <w:rsid w:val="00476376"/>
    <w:rsid w:val="004E75DD"/>
    <w:rsid w:val="005959AD"/>
    <w:rsid w:val="005D0D2F"/>
    <w:rsid w:val="00600BC1"/>
    <w:rsid w:val="0065237E"/>
    <w:rsid w:val="006724DB"/>
    <w:rsid w:val="006738B7"/>
    <w:rsid w:val="00676B8D"/>
    <w:rsid w:val="00696218"/>
    <w:rsid w:val="006A37A1"/>
    <w:rsid w:val="006F1C19"/>
    <w:rsid w:val="0070438C"/>
    <w:rsid w:val="00724C84"/>
    <w:rsid w:val="007F6F9B"/>
    <w:rsid w:val="008969F2"/>
    <w:rsid w:val="008D2F94"/>
    <w:rsid w:val="008D6774"/>
    <w:rsid w:val="009527FA"/>
    <w:rsid w:val="00973026"/>
    <w:rsid w:val="009A427A"/>
    <w:rsid w:val="009F4391"/>
    <w:rsid w:val="00A242A8"/>
    <w:rsid w:val="00A34C1C"/>
    <w:rsid w:val="00A70199"/>
    <w:rsid w:val="00A86B38"/>
    <w:rsid w:val="00AA5D96"/>
    <w:rsid w:val="00AB4421"/>
    <w:rsid w:val="00AC1FBC"/>
    <w:rsid w:val="00AD6731"/>
    <w:rsid w:val="00AE6CC3"/>
    <w:rsid w:val="00B4608C"/>
    <w:rsid w:val="00BB747F"/>
    <w:rsid w:val="00C032B1"/>
    <w:rsid w:val="00C4095D"/>
    <w:rsid w:val="00C64FA7"/>
    <w:rsid w:val="00C75F92"/>
    <w:rsid w:val="00CA27EB"/>
    <w:rsid w:val="00CA617F"/>
    <w:rsid w:val="00D20F5B"/>
    <w:rsid w:val="00D50754"/>
    <w:rsid w:val="00DA6472"/>
    <w:rsid w:val="00DB1626"/>
    <w:rsid w:val="00DC66CC"/>
    <w:rsid w:val="00DC7C3F"/>
    <w:rsid w:val="00DD2D79"/>
    <w:rsid w:val="00DF078D"/>
    <w:rsid w:val="00E068F9"/>
    <w:rsid w:val="00E117E8"/>
    <w:rsid w:val="00E3120E"/>
    <w:rsid w:val="00E32BEE"/>
    <w:rsid w:val="00E4319A"/>
    <w:rsid w:val="00EA0E09"/>
    <w:rsid w:val="00EB3F63"/>
    <w:rsid w:val="00EC3341"/>
    <w:rsid w:val="00F113AE"/>
    <w:rsid w:val="00F37315"/>
    <w:rsid w:val="00F50303"/>
    <w:rsid w:val="00F74A9E"/>
    <w:rsid w:val="00F909EC"/>
    <w:rsid w:val="00FB0061"/>
    <w:rsid w:val="00FC0ADE"/>
    <w:rsid w:val="00FC0B0A"/>
    <w:rsid w:val="00FD1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5AB6A"/>
  <w15:docId w15:val="{88E99DFF-1C99-4370-A2E2-211E4763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6774"/>
    <w:rPr>
      <w:color w:val="0000FF" w:themeColor="hyperlink"/>
      <w:u w:val="single"/>
    </w:rPr>
  </w:style>
  <w:style w:type="paragraph" w:styleId="Header">
    <w:name w:val="header"/>
    <w:basedOn w:val="Normal"/>
    <w:link w:val="HeaderChar"/>
    <w:uiPriority w:val="99"/>
    <w:unhideWhenUsed/>
    <w:rsid w:val="00AA5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D96"/>
  </w:style>
  <w:style w:type="paragraph" w:styleId="Footer">
    <w:name w:val="footer"/>
    <w:basedOn w:val="Normal"/>
    <w:link w:val="FooterChar"/>
    <w:uiPriority w:val="99"/>
    <w:unhideWhenUsed/>
    <w:rsid w:val="00AA5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D96"/>
  </w:style>
  <w:style w:type="paragraph" w:styleId="ListParagraph">
    <w:name w:val="List Paragraph"/>
    <w:basedOn w:val="Normal"/>
    <w:uiPriority w:val="34"/>
    <w:qFormat/>
    <w:rsid w:val="00AA5D96"/>
    <w:pPr>
      <w:ind w:left="720"/>
      <w:contextualSpacing/>
    </w:pPr>
  </w:style>
  <w:style w:type="paragraph" w:styleId="BalloonText">
    <w:name w:val="Balloon Text"/>
    <w:basedOn w:val="Normal"/>
    <w:link w:val="BalloonTextChar"/>
    <w:uiPriority w:val="99"/>
    <w:semiHidden/>
    <w:unhideWhenUsed/>
    <w:rsid w:val="00AA5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D96"/>
    <w:rPr>
      <w:rFonts w:ascii="Tahoma" w:hAnsi="Tahoma" w:cs="Tahoma"/>
      <w:sz w:val="16"/>
      <w:szCs w:val="16"/>
    </w:rPr>
  </w:style>
  <w:style w:type="character" w:styleId="CommentReference">
    <w:name w:val="annotation reference"/>
    <w:basedOn w:val="DefaultParagraphFont"/>
    <w:uiPriority w:val="99"/>
    <w:semiHidden/>
    <w:unhideWhenUsed/>
    <w:rsid w:val="00C032B1"/>
    <w:rPr>
      <w:sz w:val="16"/>
      <w:szCs w:val="16"/>
    </w:rPr>
  </w:style>
  <w:style w:type="paragraph" w:styleId="CommentText">
    <w:name w:val="annotation text"/>
    <w:basedOn w:val="Normal"/>
    <w:link w:val="CommentTextChar"/>
    <w:uiPriority w:val="99"/>
    <w:semiHidden/>
    <w:unhideWhenUsed/>
    <w:rsid w:val="00C032B1"/>
    <w:pPr>
      <w:spacing w:line="240" w:lineRule="auto"/>
    </w:pPr>
    <w:rPr>
      <w:sz w:val="20"/>
      <w:szCs w:val="20"/>
    </w:rPr>
  </w:style>
  <w:style w:type="character" w:customStyle="1" w:styleId="CommentTextChar">
    <w:name w:val="Comment Text Char"/>
    <w:basedOn w:val="DefaultParagraphFont"/>
    <w:link w:val="CommentText"/>
    <w:uiPriority w:val="99"/>
    <w:semiHidden/>
    <w:rsid w:val="00C032B1"/>
    <w:rPr>
      <w:sz w:val="20"/>
      <w:szCs w:val="20"/>
    </w:rPr>
  </w:style>
  <w:style w:type="paragraph" w:styleId="CommentSubject">
    <w:name w:val="annotation subject"/>
    <w:basedOn w:val="CommentText"/>
    <w:next w:val="CommentText"/>
    <w:link w:val="CommentSubjectChar"/>
    <w:uiPriority w:val="99"/>
    <w:semiHidden/>
    <w:unhideWhenUsed/>
    <w:rsid w:val="00C032B1"/>
    <w:rPr>
      <w:b/>
      <w:bCs/>
    </w:rPr>
  </w:style>
  <w:style w:type="character" w:customStyle="1" w:styleId="CommentSubjectChar">
    <w:name w:val="Comment Subject Char"/>
    <w:basedOn w:val="CommentTextChar"/>
    <w:link w:val="CommentSubject"/>
    <w:uiPriority w:val="99"/>
    <w:semiHidden/>
    <w:rsid w:val="00C032B1"/>
    <w:rPr>
      <w:b/>
      <w:bCs/>
      <w:sz w:val="20"/>
      <w:szCs w:val="20"/>
    </w:rPr>
  </w:style>
  <w:style w:type="paragraph" w:styleId="Revision">
    <w:name w:val="Revision"/>
    <w:hidden/>
    <w:uiPriority w:val="99"/>
    <w:semiHidden/>
    <w:rsid w:val="00C032B1"/>
    <w:pPr>
      <w:spacing w:after="0" w:line="240" w:lineRule="auto"/>
    </w:pPr>
  </w:style>
  <w:style w:type="paragraph" w:styleId="NoSpacing">
    <w:name w:val="No Spacing"/>
    <w:uiPriority w:val="1"/>
    <w:qFormat/>
    <w:rsid w:val="00A701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584098">
      <w:bodyDiv w:val="1"/>
      <w:marLeft w:val="0"/>
      <w:marRight w:val="0"/>
      <w:marTop w:val="0"/>
      <w:marBottom w:val="0"/>
      <w:divBdr>
        <w:top w:val="none" w:sz="0" w:space="0" w:color="auto"/>
        <w:left w:val="none" w:sz="0" w:space="0" w:color="auto"/>
        <w:bottom w:val="none" w:sz="0" w:space="0" w:color="auto"/>
        <w:right w:val="none" w:sz="0" w:space="0" w:color="auto"/>
      </w:divBdr>
    </w:div>
    <w:div w:id="1584333502">
      <w:bodyDiv w:val="1"/>
      <w:marLeft w:val="0"/>
      <w:marRight w:val="0"/>
      <w:marTop w:val="0"/>
      <w:marBottom w:val="0"/>
      <w:divBdr>
        <w:top w:val="none" w:sz="0" w:space="0" w:color="auto"/>
        <w:left w:val="none" w:sz="0" w:space="0" w:color="auto"/>
        <w:bottom w:val="none" w:sz="0" w:space="0" w:color="auto"/>
        <w:right w:val="none" w:sz="0" w:space="0" w:color="auto"/>
      </w:divBdr>
    </w:div>
    <w:div w:id="187900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E106D63DD9EB43918BBE5F2122858B" ma:contentTypeVersion="2" ma:contentTypeDescription="Create a new document." ma:contentTypeScope="" ma:versionID="20ac024e4d342fde033abded12fe05ab">
  <xsd:schema xmlns:xsd="http://www.w3.org/2001/XMLSchema" xmlns:xs="http://www.w3.org/2001/XMLSchema" xmlns:p="http://schemas.microsoft.com/office/2006/metadata/properties" xmlns:ns2="a837b46f-05d4-435d-a853-115bfba9a16a" targetNamespace="http://schemas.microsoft.com/office/2006/metadata/properties" ma:root="true" ma:fieldsID="4bbfe9a9b6b8f00f3f6f2364957704da" ns2:_="">
    <xsd:import namespace="a837b46f-05d4-435d-a853-115bfba9a16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7b46f-05d4-435d-a853-115bfba9a16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1AE92E-5FDB-4942-80E3-3646EDC864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9EFFDE-BE13-41D4-A041-C9CE56D74770}">
  <ds:schemaRefs>
    <ds:schemaRef ds:uri="http://schemas.microsoft.com/sharepoint/v3/contenttype/forms"/>
  </ds:schemaRefs>
</ds:datastoreItem>
</file>

<file path=customXml/itemProps3.xml><?xml version="1.0" encoding="utf-8"?>
<ds:datastoreItem xmlns:ds="http://schemas.openxmlformats.org/officeDocument/2006/customXml" ds:itemID="{BBCDCC4E-27ED-4804-8E36-8D609B4EE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7b46f-05d4-435d-a853-115bfba9a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358</Words>
  <Characters>2045</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Bailess, Shelly D</dc:creator>
  <cp:lastModifiedBy>Jones, Christopher LeRoy</cp:lastModifiedBy>
  <cp:revision>19</cp:revision>
  <dcterms:created xsi:type="dcterms:W3CDTF">2017-08-11T17:39:00Z</dcterms:created>
  <dcterms:modified xsi:type="dcterms:W3CDTF">2019-01-10T19:59:00Z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0x010100F9E106D63DD9EB43918BBE5F2122858B</vt:lpwstr>
  </property>
</Properties>
</file>